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bookmarkStart w:id="0" w:name="_GoBack"/>
      <w:bookmarkEnd w:id="0"/>
    </w:p>
    <w:p w14:paraId="3AAB224B" w14:textId="29FBBD47"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676E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676E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A6E4E24" w:rsidR="0081766A" w:rsidRDefault="0081766A">
        <w:pPr>
          <w:pStyle w:val="Fuzeile"/>
          <w:jc w:val="center"/>
        </w:pPr>
        <w:r>
          <w:fldChar w:fldCharType="begin"/>
        </w:r>
        <w:r>
          <w:instrText xml:space="preserve"> PAGE   \* MERGEFORMAT </w:instrText>
        </w:r>
        <w:r>
          <w:fldChar w:fldCharType="separate"/>
        </w:r>
        <w:r w:rsidR="00D676E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48DFA2D" w:rsidR="00E01AAA" w:rsidRPr="00AD66BB" w:rsidRDefault="00D676EB" w:rsidP="00D676EB">
          <w:pPr>
            <w:tabs>
              <w:tab w:val="left" w:pos="0"/>
              <w:tab w:val="left" w:pos="1134"/>
              <w:tab w:val="left" w:pos="3261"/>
              <w:tab w:val="left" w:pos="4253"/>
              <w:tab w:val="left" w:pos="4678"/>
            </w:tabs>
            <w:jc w:val="right"/>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398A8E9C">
                <wp:simplePos x="0" y="0"/>
                <wp:positionH relativeFrom="margin">
                  <wp:posOffset>-685800</wp:posOffset>
                </wp:positionH>
                <wp:positionV relativeFrom="margin">
                  <wp:posOffset>635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3A2F6D">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66AC2D7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15485D0" w:rsidR="00E01AAA" w:rsidRPr="00967BFC" w:rsidRDefault="00E01AAA" w:rsidP="00C05937">
          <w:pPr>
            <w:pStyle w:val="ZDGName"/>
            <w:rPr>
              <w:lang w:val="en-GB"/>
            </w:rPr>
          </w:pPr>
        </w:p>
      </w:tc>
    </w:tr>
  </w:tbl>
  <w:p w14:paraId="56E93A5D" w14:textId="05C389CF" w:rsidR="00506408" w:rsidRPr="00B6735A" w:rsidRDefault="00D676EB" w:rsidP="00084A0C">
    <w:pPr>
      <w:pStyle w:val="Kopfzeile"/>
      <w:tabs>
        <w:tab w:val="clear" w:pos="8306"/>
      </w:tabs>
      <w:spacing w:after="0"/>
      <w:ind w:right="-743"/>
      <w:rPr>
        <w:sz w:val="16"/>
        <w:szCs w:val="16"/>
        <w:lang w:val="en-GB"/>
      </w:rPr>
    </w:pPr>
    <w:r>
      <w:rPr>
        <w:rFonts w:ascii="Verdana" w:hAnsi="Verdana"/>
        <w:b/>
        <w:noProof/>
        <w:sz w:val="18"/>
        <w:szCs w:val="18"/>
        <w:lang w:val="de-DE" w:eastAsia="de-DE"/>
      </w:rPr>
      <w:drawing>
        <wp:anchor distT="0" distB="0" distL="114300" distR="114300" simplePos="0" relativeHeight="251659264" behindDoc="1" locked="0" layoutInCell="1" allowOverlap="1" wp14:anchorId="18238E6D" wp14:editId="058C9559">
          <wp:simplePos x="0" y="0"/>
          <wp:positionH relativeFrom="column">
            <wp:posOffset>3785664</wp:posOffset>
          </wp:positionH>
          <wp:positionV relativeFrom="paragraph">
            <wp:posOffset>-527050</wp:posOffset>
          </wp:positionV>
          <wp:extent cx="2219325" cy="52324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916_akkon_logo_CMYK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932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76EB"/>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FDA43578-4D3A-49BF-8F69-6699F3A1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446</Words>
  <Characters>2778</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Etzold, Hanna</cp:lastModifiedBy>
  <cp:revision>3</cp:revision>
  <cp:lastPrinted>2018-03-16T17:29:00Z</cp:lastPrinted>
  <dcterms:created xsi:type="dcterms:W3CDTF">2021-09-02T14:18:00Z</dcterms:created>
  <dcterms:modified xsi:type="dcterms:W3CDTF">2024-04-19T14:34:00Z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